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C6" w:rsidRDefault="003A17C6" w:rsidP="003A17C6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65686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автономное </w:t>
      </w:r>
      <w:r w:rsidRPr="00D65686">
        <w:rPr>
          <w:b/>
          <w:sz w:val="28"/>
          <w:szCs w:val="28"/>
        </w:rPr>
        <w:t xml:space="preserve">общеобразовательное учреждение </w:t>
      </w:r>
    </w:p>
    <w:p w:rsidR="003A17C6" w:rsidRPr="00D65686" w:rsidRDefault="003A17C6" w:rsidP="003A17C6">
      <w:pPr>
        <w:ind w:left="-540"/>
        <w:jc w:val="center"/>
        <w:outlineLvl w:val="0"/>
        <w:rPr>
          <w:b/>
          <w:sz w:val="28"/>
          <w:szCs w:val="28"/>
        </w:rPr>
      </w:pPr>
      <w:r w:rsidRPr="00D65686">
        <w:rPr>
          <w:b/>
          <w:sz w:val="28"/>
          <w:szCs w:val="28"/>
        </w:rPr>
        <w:t xml:space="preserve">средняя общеобразовательная школа № 9 г. Холмска </w:t>
      </w:r>
    </w:p>
    <w:p w:rsidR="003A17C6" w:rsidRDefault="003A17C6" w:rsidP="003A17C6">
      <w:pPr>
        <w:ind w:left="-540"/>
        <w:jc w:val="center"/>
        <w:outlineLvl w:val="0"/>
        <w:rPr>
          <w:b/>
          <w:sz w:val="28"/>
          <w:szCs w:val="28"/>
        </w:rPr>
      </w:pPr>
      <w:r w:rsidRPr="00D65686">
        <w:rPr>
          <w:b/>
          <w:sz w:val="28"/>
          <w:szCs w:val="28"/>
        </w:rPr>
        <w:t>муниципального  образования «Холмский городской округ»</w:t>
      </w:r>
      <w:r>
        <w:rPr>
          <w:b/>
          <w:sz w:val="28"/>
          <w:szCs w:val="28"/>
        </w:rPr>
        <w:t xml:space="preserve"> </w:t>
      </w:r>
    </w:p>
    <w:p w:rsidR="003A17C6" w:rsidRPr="00D65686" w:rsidRDefault="003A17C6" w:rsidP="003A17C6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Сахалинской области</w:t>
      </w:r>
    </w:p>
    <w:p w:rsidR="003A17C6" w:rsidRDefault="003A17C6" w:rsidP="003A17C6">
      <w:pPr>
        <w:ind w:left="-540"/>
        <w:jc w:val="center"/>
        <w:rPr>
          <w:sz w:val="8"/>
          <w:szCs w:val="8"/>
        </w:rPr>
      </w:pPr>
      <w:r w:rsidRPr="00A5437E">
        <w:rPr>
          <w:sz w:val="8"/>
          <w:szCs w:val="8"/>
        </w:rPr>
        <w:tab/>
      </w:r>
      <w:r w:rsidRPr="00A5437E">
        <w:rPr>
          <w:sz w:val="8"/>
          <w:szCs w:val="8"/>
        </w:rPr>
        <w:tab/>
      </w:r>
    </w:p>
    <w:p w:rsidR="003A17C6" w:rsidRDefault="003A17C6" w:rsidP="003A17C6">
      <w:pPr>
        <w:ind w:left="-540"/>
        <w:jc w:val="center"/>
      </w:pPr>
    </w:p>
    <w:p w:rsidR="003A17C6" w:rsidRDefault="003A17C6" w:rsidP="003A17C6">
      <w:pPr>
        <w:ind w:left="-540"/>
        <w:jc w:val="center"/>
        <w:outlineLvl w:val="0"/>
      </w:pPr>
      <w:r>
        <w:t>ПРИКАЗ</w:t>
      </w:r>
    </w:p>
    <w:p w:rsidR="003A17C6" w:rsidRDefault="003A17C6" w:rsidP="003A17C6">
      <w:pPr>
        <w:ind w:left="-540"/>
        <w:jc w:val="center"/>
      </w:pPr>
    </w:p>
    <w:tbl>
      <w:tblPr>
        <w:tblW w:w="9720" w:type="dxa"/>
        <w:tblInd w:w="108" w:type="dxa"/>
        <w:tblLayout w:type="fixed"/>
        <w:tblLook w:val="01E0"/>
      </w:tblPr>
      <w:tblGrid>
        <w:gridCol w:w="236"/>
        <w:gridCol w:w="664"/>
        <w:gridCol w:w="236"/>
        <w:gridCol w:w="1384"/>
        <w:gridCol w:w="1080"/>
        <w:gridCol w:w="5040"/>
        <w:gridCol w:w="360"/>
        <w:gridCol w:w="720"/>
      </w:tblGrid>
      <w:tr w:rsidR="003A17C6" w:rsidRPr="000A4DEC" w:rsidTr="00CF691C">
        <w:tc>
          <w:tcPr>
            <w:tcW w:w="236" w:type="dxa"/>
          </w:tcPr>
          <w:p w:rsidR="003A17C6" w:rsidRPr="000A4DEC" w:rsidRDefault="003A17C6" w:rsidP="00CF691C">
            <w:pPr>
              <w:jc w:val="both"/>
              <w:rPr>
                <w:sz w:val="28"/>
                <w:szCs w:val="28"/>
              </w:rPr>
            </w:pPr>
            <w:r w:rsidRPr="000A4DEC">
              <w:rPr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A17C6" w:rsidRPr="000A4DEC" w:rsidRDefault="003A17C6" w:rsidP="00CF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6" w:type="dxa"/>
          </w:tcPr>
          <w:p w:rsidR="003A17C6" w:rsidRPr="000A4DEC" w:rsidRDefault="003A17C6" w:rsidP="00CF691C">
            <w:pPr>
              <w:rPr>
                <w:sz w:val="28"/>
                <w:szCs w:val="28"/>
              </w:rPr>
            </w:pPr>
            <w:r w:rsidRPr="000A4DEC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</w:tcPr>
          <w:p w:rsidR="003A17C6" w:rsidRPr="000A4DEC" w:rsidRDefault="003A17C6" w:rsidP="00CF6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080" w:type="dxa"/>
          </w:tcPr>
          <w:p w:rsidR="003A17C6" w:rsidRPr="000A4DEC" w:rsidRDefault="003A17C6" w:rsidP="003A17C6">
            <w:pPr>
              <w:jc w:val="both"/>
              <w:rPr>
                <w:sz w:val="28"/>
                <w:szCs w:val="28"/>
              </w:rPr>
            </w:pPr>
            <w:r w:rsidRPr="000A4D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A4D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40" w:type="dxa"/>
          </w:tcPr>
          <w:p w:rsidR="003A17C6" w:rsidRPr="000A4DEC" w:rsidRDefault="003A17C6" w:rsidP="00CF6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A17C6" w:rsidRPr="000A4DEC" w:rsidRDefault="003A17C6" w:rsidP="00CF691C">
            <w:pPr>
              <w:jc w:val="right"/>
              <w:rPr>
                <w:sz w:val="28"/>
                <w:szCs w:val="28"/>
              </w:rPr>
            </w:pPr>
            <w:r w:rsidRPr="000A4DEC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17C6" w:rsidRPr="000A4DEC" w:rsidRDefault="003A17C6" w:rsidP="00CF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3A17C6" w:rsidRDefault="003A17C6" w:rsidP="003A17C6">
      <w:pPr>
        <w:jc w:val="both"/>
      </w:pPr>
    </w:p>
    <w:p w:rsidR="003A17C6" w:rsidRDefault="003A17C6" w:rsidP="003A17C6">
      <w:pPr>
        <w:jc w:val="both"/>
      </w:pPr>
    </w:p>
    <w:p w:rsidR="00072261" w:rsidRDefault="003A17C6" w:rsidP="003A17C6">
      <w:pPr>
        <w:jc w:val="both"/>
        <w:outlineLvl w:val="0"/>
      </w:pPr>
      <w:r>
        <w:t xml:space="preserve">Об утверждении плана </w:t>
      </w:r>
    </w:p>
    <w:p w:rsidR="003A17C6" w:rsidRDefault="00072261" w:rsidP="003A17C6">
      <w:pPr>
        <w:jc w:val="both"/>
        <w:outlineLvl w:val="0"/>
      </w:pPr>
      <w:r>
        <w:t xml:space="preserve">улучшения </w:t>
      </w:r>
      <w:r w:rsidR="003A17C6">
        <w:t>НОКО</w:t>
      </w: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BC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независимой оценки качества образования, с целью улучшения качества работы школы по результатам НОКО</w:t>
      </w:r>
      <w:r w:rsidRPr="005F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jc w:val="both"/>
        <w:outlineLvl w:val="0"/>
      </w:pPr>
      <w:r w:rsidRPr="005F3BC3">
        <w:t>ПРИКАЗЫВАЮ:</w:t>
      </w:r>
    </w:p>
    <w:p w:rsidR="003A17C6" w:rsidRDefault="003A17C6" w:rsidP="003A17C6">
      <w:pPr>
        <w:pStyle w:val="a3"/>
        <w:numPr>
          <w:ilvl w:val="0"/>
          <w:numId w:val="1"/>
        </w:numPr>
        <w:jc w:val="both"/>
        <w:outlineLvl w:val="0"/>
      </w:pPr>
      <w:r>
        <w:t>Утвердить план мероприятий по улучшени</w:t>
      </w:r>
      <w:r w:rsidR="006121C7">
        <w:t>ю работы школы по результатам Н</w:t>
      </w:r>
      <w:r>
        <w:t>ОКО (Прилагается).</w:t>
      </w:r>
    </w:p>
    <w:p w:rsidR="003A17C6" w:rsidRDefault="003A17C6" w:rsidP="003A17C6">
      <w:pPr>
        <w:pStyle w:val="a3"/>
        <w:numPr>
          <w:ilvl w:val="0"/>
          <w:numId w:val="1"/>
        </w:numPr>
        <w:jc w:val="both"/>
        <w:outlineLvl w:val="0"/>
      </w:pPr>
      <w:r>
        <w:t xml:space="preserve">Заместителям руководителя </w:t>
      </w:r>
      <w:proofErr w:type="gramStart"/>
      <w:r>
        <w:t>предоставить отчет</w:t>
      </w:r>
      <w:proofErr w:type="gramEnd"/>
      <w:r>
        <w:t xml:space="preserve"> о выполнении мероприятий до 15.06.2017 г и 15.12.2017 г.</w:t>
      </w:r>
    </w:p>
    <w:p w:rsidR="00072261" w:rsidRDefault="00072261" w:rsidP="003A17C6">
      <w:pPr>
        <w:pStyle w:val="a3"/>
        <w:numPr>
          <w:ilvl w:val="0"/>
          <w:numId w:val="1"/>
        </w:numPr>
        <w:jc w:val="both"/>
        <w:outlineLvl w:val="0"/>
      </w:pPr>
      <w:r>
        <w:t xml:space="preserve">Итоги выполнения плана подвести на </w:t>
      </w:r>
      <w:proofErr w:type="gramStart"/>
      <w:r>
        <w:t>СР</w:t>
      </w:r>
      <w:proofErr w:type="gramEnd"/>
      <w:r>
        <w:t xml:space="preserve"> в декабре месяце 2017 г.</w:t>
      </w:r>
    </w:p>
    <w:p w:rsidR="003A17C6" w:rsidRPr="005F3BC3" w:rsidRDefault="003A17C6" w:rsidP="003A17C6">
      <w:pPr>
        <w:pStyle w:val="a3"/>
        <w:numPr>
          <w:ilvl w:val="0"/>
          <w:numId w:val="1"/>
        </w:numPr>
        <w:jc w:val="both"/>
        <w:outlineLvl w:val="0"/>
      </w:pPr>
      <w:r w:rsidRPr="005F3BC3">
        <w:t>Контроль исполнения приказа оставляю за собой.</w:t>
      </w:r>
    </w:p>
    <w:p w:rsidR="003A17C6" w:rsidRPr="005F3BC3" w:rsidRDefault="003A17C6" w:rsidP="003A17C6">
      <w:pPr>
        <w:jc w:val="both"/>
        <w:outlineLvl w:val="0"/>
      </w:pPr>
    </w:p>
    <w:p w:rsidR="003A17C6" w:rsidRPr="005F3BC3" w:rsidRDefault="003A17C6" w:rsidP="003A17C6">
      <w:pPr>
        <w:jc w:val="both"/>
      </w:pPr>
    </w:p>
    <w:p w:rsidR="003A17C6" w:rsidRPr="005F3BC3" w:rsidRDefault="003A17C6" w:rsidP="003A17C6">
      <w:pPr>
        <w:jc w:val="both"/>
      </w:pPr>
    </w:p>
    <w:p w:rsidR="003A17C6" w:rsidRPr="005F3BC3" w:rsidRDefault="00072261" w:rsidP="003A17C6">
      <w:pPr>
        <w:jc w:val="center"/>
      </w:pPr>
      <w:r>
        <w:t>И.о. д</w:t>
      </w:r>
      <w:r w:rsidRPr="005F3BC3">
        <w:t>иректор</w:t>
      </w:r>
      <w:r>
        <w:t>а</w:t>
      </w:r>
      <w:r w:rsidRPr="005F3BC3">
        <w:t xml:space="preserve"> </w:t>
      </w:r>
      <w:r w:rsidR="003A17C6" w:rsidRPr="005F3BC3">
        <w:t xml:space="preserve">школы </w:t>
      </w:r>
      <w:r w:rsidR="003A17C6" w:rsidRPr="005F3BC3">
        <w:tab/>
      </w:r>
      <w:r w:rsidR="003A17C6" w:rsidRPr="005F3BC3">
        <w:tab/>
      </w:r>
      <w:r w:rsidR="003A17C6" w:rsidRPr="005F3BC3">
        <w:tab/>
      </w:r>
      <w:r w:rsidR="003A17C6" w:rsidRPr="005F3BC3">
        <w:tab/>
      </w:r>
      <w:r w:rsidR="003A17C6" w:rsidRPr="005F3BC3">
        <w:tab/>
      </w:r>
      <w:r w:rsidR="003A17C6" w:rsidRPr="005F3BC3">
        <w:tab/>
      </w:r>
      <w:r w:rsidR="003A17C6">
        <w:t>Е. В. Гололобова</w:t>
      </w:r>
    </w:p>
    <w:p w:rsidR="00FA20A9" w:rsidRDefault="00FA20A9"/>
    <w:p w:rsidR="003A17C6" w:rsidRDefault="003A17C6"/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3A17C6" w:rsidRDefault="003A17C6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>
      <w:pPr>
        <w:spacing w:line="360" w:lineRule="auto"/>
        <w:ind w:firstLine="709"/>
        <w:jc w:val="both"/>
      </w:pPr>
    </w:p>
    <w:p w:rsidR="00072261" w:rsidRDefault="00072261" w:rsidP="00072261">
      <w:pPr>
        <w:ind w:firstLine="709"/>
        <w:jc w:val="right"/>
      </w:pPr>
      <w:r>
        <w:lastRenderedPageBreak/>
        <w:t xml:space="preserve">Приложение №1 к приказу </w:t>
      </w:r>
    </w:p>
    <w:p w:rsidR="00072261" w:rsidRDefault="00072261" w:rsidP="00072261">
      <w:pPr>
        <w:ind w:firstLine="709"/>
        <w:jc w:val="right"/>
      </w:pPr>
      <w:r>
        <w:t>От 02.03.2017 г. № 73</w:t>
      </w:r>
    </w:p>
    <w:tbl>
      <w:tblPr>
        <w:tblW w:w="106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7"/>
        <w:gridCol w:w="147"/>
        <w:gridCol w:w="2229"/>
        <w:gridCol w:w="1395"/>
        <w:gridCol w:w="1984"/>
        <w:gridCol w:w="2450"/>
        <w:gridCol w:w="27"/>
      </w:tblGrid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мероприятия</w:t>
            </w:r>
          </w:p>
        </w:tc>
        <w:tc>
          <w:tcPr>
            <w:tcW w:w="2376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Основание реализации (результат независимой оценки качества)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Срок</w:t>
            </w:r>
          </w:p>
          <w:p w:rsidR="005E6B1F" w:rsidRDefault="005E6B1F" w:rsidP="00B01699">
            <w:pPr>
              <w:pStyle w:val="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Ответственный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Результат</w:t>
            </w:r>
          </w:p>
        </w:tc>
      </w:tr>
      <w:tr w:rsidR="00CF691C" w:rsidTr="00B01699">
        <w:tc>
          <w:tcPr>
            <w:tcW w:w="10699" w:type="dxa"/>
            <w:gridSpan w:val="7"/>
          </w:tcPr>
          <w:p w:rsidR="005E6B1F" w:rsidRPr="00B01699" w:rsidRDefault="005E6B1F" w:rsidP="00B01699">
            <w:pPr>
              <w:jc w:val="center"/>
              <w:rPr>
                <w:sz w:val="22"/>
                <w:szCs w:val="22"/>
              </w:rPr>
            </w:pPr>
            <w:r w:rsidRPr="00B01699">
              <w:rPr>
                <w:b/>
              </w:rPr>
              <w:t>Информационная открытость и доступность образовательной организации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"/>
              </w:rPr>
              <w:t>Издание приказа о создании рабочей группы по обеспечению открытой информационной открытости по показателям мониторингов сайта</w:t>
            </w:r>
          </w:p>
        </w:tc>
        <w:tc>
          <w:tcPr>
            <w:tcW w:w="2376" w:type="dxa"/>
            <w:gridSpan w:val="2"/>
            <w:vMerge w:val="restart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Приказ Минфина РФ от 21 июля 2011 г.</w:t>
            </w:r>
          </w:p>
          <w:p w:rsidR="005E6B1F" w:rsidRDefault="005E6B1F" w:rsidP="00B01699">
            <w:pPr>
              <w:pStyle w:val="4"/>
              <w:shd w:val="clear" w:color="auto" w:fill="auto"/>
              <w:spacing w:after="240" w:line="274" w:lineRule="exact"/>
              <w:ind w:left="120" w:firstLine="0"/>
              <w:jc w:val="left"/>
            </w:pPr>
            <w:r w:rsidRPr="00B01699">
              <w:rPr>
                <w:rStyle w:val="1"/>
                <w:lang w:val="en-US" w:bidi="en-US"/>
              </w:rPr>
              <w:t>N</w:t>
            </w:r>
            <w:r>
              <w:rPr>
                <w:rStyle w:val="1"/>
              </w:rPr>
              <w:t>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>Показатели 1.1., 1.2.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23.04.2017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МиляеваО.И</w:t>
            </w:r>
            <w:proofErr w:type="spellEnd"/>
            <w:r>
              <w:rPr>
                <w:rStyle w:val="1"/>
              </w:rPr>
              <w:t>., зам. руководителя ОУ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Создание рабочей группы с закреплением личной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ответственности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"/>
              </w:rPr>
              <w:t>Практикум по приведению сайта ОУ в соответствие с требованиями</w:t>
            </w:r>
          </w:p>
        </w:tc>
        <w:tc>
          <w:tcPr>
            <w:tcW w:w="2376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24.04.2017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Врагов  В.А. руководитель медиацентра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Повышение профессиональных компетенций по информационной открытости сайта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78" w:lineRule="exact"/>
              <w:ind w:left="34" w:firstLine="0"/>
              <w:jc w:val="left"/>
            </w:pPr>
            <w:r>
              <w:rPr>
                <w:rStyle w:val="1"/>
              </w:rPr>
              <w:t>Актуализировать документы образовательной деятельности</w:t>
            </w:r>
          </w:p>
        </w:tc>
        <w:tc>
          <w:tcPr>
            <w:tcW w:w="2376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30.04.2017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Заместители руководителя ОУ, 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План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корректирующих мероприятий по обновлению локальных актов Приведение их в соответствие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"/>
              </w:rPr>
              <w:t>Актуализировать документы ФХД</w:t>
            </w:r>
          </w:p>
        </w:tc>
        <w:tc>
          <w:tcPr>
            <w:tcW w:w="2376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25.04.2017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 О.Ю. </w:t>
            </w:r>
            <w:proofErr w:type="spellStart"/>
            <w:r>
              <w:rPr>
                <w:rStyle w:val="1"/>
              </w:rPr>
              <w:t>Филоненко</w:t>
            </w:r>
            <w:proofErr w:type="spellEnd"/>
            <w:r>
              <w:rPr>
                <w:rStyle w:val="1"/>
              </w:rPr>
              <w:t>, гл</w:t>
            </w:r>
            <w:proofErr w:type="gramStart"/>
            <w:r>
              <w:rPr>
                <w:rStyle w:val="1"/>
              </w:rPr>
              <w:t>.б</w:t>
            </w:r>
            <w:proofErr w:type="gramEnd"/>
            <w:r>
              <w:rPr>
                <w:rStyle w:val="1"/>
              </w:rPr>
              <w:t>ухгалтер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План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right="257" w:firstLine="0"/>
              <w:jc w:val="left"/>
            </w:pPr>
            <w:r>
              <w:rPr>
                <w:rStyle w:val="1"/>
              </w:rPr>
              <w:t>корректирующих мероприятий по обновлению локальных актов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"/>
              </w:rPr>
              <w:t>Внутренний аудит сайта ОУ</w:t>
            </w:r>
          </w:p>
        </w:tc>
        <w:tc>
          <w:tcPr>
            <w:tcW w:w="2376" w:type="dxa"/>
            <w:gridSpan w:val="2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Показатели 1.3, 1.4,</w:t>
            </w:r>
          </w:p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2.1, 2.4,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01.05.2017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Заместители руководителя ОУ,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Приведение в соответствие</w:t>
            </w:r>
          </w:p>
        </w:tc>
      </w:tr>
      <w:tr w:rsidR="00CF691C" w:rsidTr="00B01699">
        <w:tc>
          <w:tcPr>
            <w:tcW w:w="2467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Обеспечение полноты информации на сайте </w:t>
            </w:r>
            <w:hyperlink r:id="rId5" w:history="1">
              <w:r>
                <w:rPr>
                  <w:rStyle w:val="a6"/>
                </w:rPr>
                <w:t xml:space="preserve">www.bus.aov.ru </w:t>
              </w:r>
            </w:hyperlink>
            <w:r>
              <w:rPr>
                <w:rStyle w:val="1"/>
              </w:rPr>
              <w:t>:</w:t>
            </w:r>
          </w:p>
        </w:tc>
        <w:tc>
          <w:tcPr>
            <w:tcW w:w="2376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hyperlink r:id="rId6" w:history="1">
              <w:r>
                <w:rPr>
                  <w:rStyle w:val="a6"/>
                </w:rPr>
                <w:t>Федеральный закон №</w:t>
              </w:r>
            </w:hyperlink>
            <w:hyperlink r:id="rId7" w:history="1">
              <w:r>
                <w:rPr>
                  <w:rStyle w:val="a6"/>
                </w:rPr>
                <w:t>83-ФЗ от 8.05.2010</w:t>
              </w:r>
            </w:hyperlink>
            <w:r w:rsidRPr="00B01699">
              <w:rPr>
                <w:rStyle w:val="9pt1"/>
                <w:sz w:val="24"/>
              </w:rPr>
              <w:t>Показатель 1.1.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 числа каждого месяца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О.Ю. </w:t>
            </w:r>
            <w:proofErr w:type="spellStart"/>
            <w:r>
              <w:rPr>
                <w:rStyle w:val="1"/>
              </w:rPr>
              <w:t>Филоненко</w:t>
            </w:r>
            <w:proofErr w:type="spellEnd"/>
            <w:r>
              <w:rPr>
                <w:rStyle w:val="1"/>
              </w:rPr>
              <w:t>, гл</w:t>
            </w:r>
            <w:proofErr w:type="gramStart"/>
            <w:r>
              <w:rPr>
                <w:rStyle w:val="1"/>
              </w:rPr>
              <w:t>.б</w:t>
            </w:r>
            <w:proofErr w:type="gramEnd"/>
            <w:r>
              <w:rPr>
                <w:rStyle w:val="1"/>
              </w:rPr>
              <w:t>ухгалтер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>Внутренний аудит Приведение в соответствие</w:t>
            </w:r>
          </w:p>
        </w:tc>
      </w:tr>
      <w:tr w:rsidR="005E6B1F" w:rsidTr="00B01699">
        <w:trPr>
          <w:gridAfter w:val="1"/>
          <w:wAfter w:w="27" w:type="dxa"/>
        </w:trPr>
        <w:tc>
          <w:tcPr>
            <w:tcW w:w="10672" w:type="dxa"/>
            <w:gridSpan w:val="6"/>
          </w:tcPr>
          <w:p w:rsidR="005E6B1F" w:rsidRPr="00B01699" w:rsidRDefault="005E6B1F" w:rsidP="00B01699">
            <w:pPr>
              <w:jc w:val="center"/>
              <w:rPr>
                <w:sz w:val="22"/>
                <w:szCs w:val="22"/>
              </w:rPr>
            </w:pPr>
            <w:r w:rsidRPr="00B01699">
              <w:rPr>
                <w:b/>
                <w:bCs/>
              </w:rPr>
              <w:t>2.  Комфортность условий</w:t>
            </w:r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"/>
              </w:rPr>
              <w:t>Увеличение программ дополнительного образования в школе в соответствии с запросом получателей услуг</w:t>
            </w:r>
          </w:p>
        </w:tc>
        <w:tc>
          <w:tcPr>
            <w:tcW w:w="2229" w:type="dxa"/>
          </w:tcPr>
          <w:p w:rsidR="005E6B1F" w:rsidRPr="00B01699" w:rsidRDefault="005E6B1F" w:rsidP="00B01699">
            <w:pPr>
              <w:ind w:right="57"/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Показатели 2.4, 4.2, 4.3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Март 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Е.Ю. Завьялова</w:t>
            </w:r>
            <w:proofErr w:type="gramStart"/>
            <w:r>
              <w:t xml:space="preserve"> ,</w:t>
            </w:r>
            <w:proofErr w:type="gramEnd"/>
            <w:r>
              <w:rPr>
                <w:rStyle w:val="1"/>
              </w:rPr>
              <w:t xml:space="preserve"> зам. руководителя ОУ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Удовлетворение запросов учащихся и родителей</w:t>
            </w:r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Pr="00620AC6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t>Приобретение необходимых медицинских препаратов</w:t>
            </w:r>
          </w:p>
        </w:tc>
        <w:tc>
          <w:tcPr>
            <w:tcW w:w="2229" w:type="dxa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Показатели 2.2, 2.6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Полная комплектация </w:t>
            </w:r>
            <w:proofErr w:type="spellStart"/>
            <w:r>
              <w:rPr>
                <w:rStyle w:val="1"/>
              </w:rPr>
              <w:t>мед</w:t>
            </w:r>
            <w:proofErr w:type="gramStart"/>
            <w:r>
              <w:rPr>
                <w:rStyle w:val="1"/>
              </w:rPr>
              <w:t>.п</w:t>
            </w:r>
            <w:proofErr w:type="gramEnd"/>
            <w:r>
              <w:rPr>
                <w:rStyle w:val="1"/>
              </w:rPr>
              <w:t>репараторами</w:t>
            </w:r>
            <w:proofErr w:type="spellEnd"/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t xml:space="preserve">Приобретение 1 </w:t>
            </w:r>
            <w:proofErr w:type="spellStart"/>
            <w:r>
              <w:t>рециркулятора</w:t>
            </w:r>
            <w:proofErr w:type="spellEnd"/>
          </w:p>
        </w:tc>
        <w:tc>
          <w:tcPr>
            <w:tcW w:w="2229" w:type="dxa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Показатели 2.2,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Сентябрь – октябрь 2017 г.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Обеззараживание воздуха в </w:t>
            </w:r>
            <w:proofErr w:type="gramStart"/>
            <w:r>
              <w:rPr>
                <w:rStyle w:val="1"/>
              </w:rPr>
              <w:t>учебных</w:t>
            </w:r>
            <w:proofErr w:type="gramEnd"/>
            <w:r w:rsidR="00B01699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кабиннетах</w:t>
            </w:r>
            <w:proofErr w:type="spellEnd"/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Pr="00620AC6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 w:rsidRPr="00620AC6">
              <w:t xml:space="preserve">Работа над созданием инфраструктуры для </w:t>
            </w:r>
            <w:r w:rsidRPr="00620AC6">
              <w:lastRenderedPageBreak/>
              <w:t>граждан с ограниченными возможностями</w:t>
            </w:r>
          </w:p>
        </w:tc>
        <w:tc>
          <w:tcPr>
            <w:tcW w:w="2229" w:type="dxa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lastRenderedPageBreak/>
              <w:t>Показатели 2.7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Июнь-декабрь </w:t>
            </w:r>
            <w:r>
              <w:rPr>
                <w:rStyle w:val="1"/>
              </w:rPr>
              <w:lastRenderedPageBreak/>
              <w:t>2017 г.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lastRenderedPageBreak/>
              <w:t xml:space="preserve">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Установка пандусов, туалета, входных </w:t>
            </w:r>
            <w:r>
              <w:rPr>
                <w:rStyle w:val="1"/>
              </w:rPr>
              <w:lastRenderedPageBreak/>
              <w:t>дверей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Pr="00620AC6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lastRenderedPageBreak/>
              <w:t>Участие в олимпиадах, конкурсах, соревнованиях, проектах различного уровня</w:t>
            </w:r>
          </w:p>
        </w:tc>
        <w:tc>
          <w:tcPr>
            <w:tcW w:w="2229" w:type="dxa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 xml:space="preserve">Показатели 2.3, 2.5, 2.7, 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всего </w:t>
            </w:r>
            <w:proofErr w:type="spellStart"/>
            <w:r>
              <w:rPr>
                <w:rStyle w:val="1"/>
              </w:rPr>
              <w:t>перниода</w:t>
            </w:r>
            <w:proofErr w:type="spellEnd"/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Заместители руководителя ОУ,</w:t>
            </w:r>
          </w:p>
        </w:tc>
        <w:tc>
          <w:tcPr>
            <w:tcW w:w="2450" w:type="dxa"/>
          </w:tcPr>
          <w:p w:rsidR="005E6B1F" w:rsidRDefault="00B01699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Работа с одаренными детьми</w:t>
            </w:r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>Мониторинг состояния школьной мебели в классах</w:t>
            </w:r>
          </w:p>
        </w:tc>
        <w:tc>
          <w:tcPr>
            <w:tcW w:w="2229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Показатель 2.1., 4.1.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10.03.2017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Выполнение требований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2.4.2.2821</w:t>
            </w:r>
            <w:r>
              <w:rPr>
                <w:rStyle w:val="1"/>
              </w:rPr>
              <w:softHyphen/>
              <w:t>10</w:t>
            </w:r>
          </w:p>
        </w:tc>
      </w:tr>
      <w:tr w:rsidR="00CF691C" w:rsidTr="00B01699">
        <w:trPr>
          <w:gridAfter w:val="1"/>
          <w:wAfter w:w="27" w:type="dxa"/>
        </w:trPr>
        <w:tc>
          <w:tcPr>
            <w:tcW w:w="2614" w:type="dxa"/>
            <w:gridSpan w:val="2"/>
          </w:tcPr>
          <w:p w:rsidR="005E6B1F" w:rsidRPr="00620AC6" w:rsidRDefault="005E6B1F" w:rsidP="00B01699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"/>
              </w:rPr>
              <w:t>Мониторинг состояния учебной техники, инструментов</w:t>
            </w:r>
          </w:p>
        </w:tc>
        <w:tc>
          <w:tcPr>
            <w:tcW w:w="2229" w:type="dxa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Показатели 2.1, 2.2, 2.3 2.6, 4.1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До 10.03.2017</w:t>
            </w: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А.А. </w:t>
            </w:r>
            <w:proofErr w:type="spellStart"/>
            <w:r>
              <w:t>Чуканов</w:t>
            </w:r>
            <w:proofErr w:type="spellEnd"/>
            <w:r>
              <w:t xml:space="preserve">, учителя технологии, 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50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Выполнение требований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2.4.2.2821</w:t>
            </w:r>
            <w:r>
              <w:rPr>
                <w:rStyle w:val="1"/>
              </w:rPr>
              <w:softHyphen/>
              <w:t>10</w:t>
            </w:r>
          </w:p>
        </w:tc>
      </w:tr>
      <w:tr w:rsidR="005E6B1F" w:rsidTr="00B01699">
        <w:tc>
          <w:tcPr>
            <w:tcW w:w="10699" w:type="dxa"/>
            <w:gridSpan w:val="7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1pt"/>
              </w:rPr>
              <w:t>3. Доброжелательность, вежливость, компетентность работников образовательной организации</w:t>
            </w:r>
          </w:p>
        </w:tc>
      </w:tr>
      <w:tr w:rsidR="00CF691C" w:rsidTr="00B01699">
        <w:tc>
          <w:tcPr>
            <w:tcW w:w="2614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Круглый стол для классных руководителей «Проблемы взаимодействия участников образовательного процесса»  </w:t>
            </w:r>
          </w:p>
        </w:tc>
        <w:tc>
          <w:tcPr>
            <w:tcW w:w="2229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Показатель 3.1,3.2</w:t>
            </w: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84" w:type="dxa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Е.Ю. Завьялова</w:t>
            </w:r>
            <w:proofErr w:type="gramStart"/>
            <w:r>
              <w:t xml:space="preserve"> ,</w:t>
            </w:r>
            <w:proofErr w:type="gramEnd"/>
            <w:r>
              <w:rPr>
                <w:rStyle w:val="1"/>
              </w:rPr>
              <w:t xml:space="preserve"> зам. руководителя ОУ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С.М. </w:t>
            </w:r>
            <w:proofErr w:type="spellStart"/>
            <w:r>
              <w:t>Майканова</w:t>
            </w:r>
            <w:proofErr w:type="spellEnd"/>
            <w:r>
              <w:t>, педагог-психолог</w:t>
            </w:r>
          </w:p>
        </w:tc>
        <w:tc>
          <w:tcPr>
            <w:tcW w:w="2477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Повышение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профессиональной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компетентности</w:t>
            </w:r>
          </w:p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педагогов</w:t>
            </w:r>
          </w:p>
        </w:tc>
      </w:tr>
      <w:tr w:rsidR="00CF691C" w:rsidTr="00B01699">
        <w:tc>
          <w:tcPr>
            <w:tcW w:w="2614" w:type="dxa"/>
            <w:gridSpan w:val="2"/>
          </w:tcPr>
          <w:p w:rsidR="00B01699" w:rsidRDefault="00B01699" w:rsidP="00B01699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"/>
              </w:rPr>
              <w:t>Практико-ориентированный семинары по повышению доброжелательности и вежливости работников ОУ «Рецепт успеха»</w:t>
            </w:r>
          </w:p>
        </w:tc>
        <w:tc>
          <w:tcPr>
            <w:tcW w:w="2229" w:type="dxa"/>
          </w:tcPr>
          <w:p w:rsidR="00B01699" w:rsidRDefault="00B01699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Показатель 3.1, 3.2</w:t>
            </w:r>
          </w:p>
        </w:tc>
        <w:tc>
          <w:tcPr>
            <w:tcW w:w="1395" w:type="dxa"/>
          </w:tcPr>
          <w:p w:rsidR="00B01699" w:rsidRDefault="00B01699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Сентябрь 2017</w:t>
            </w:r>
          </w:p>
        </w:tc>
        <w:tc>
          <w:tcPr>
            <w:tcW w:w="1984" w:type="dxa"/>
          </w:tcPr>
          <w:p w:rsidR="00B01699" w:rsidRDefault="00B01699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Е.Ю. Завьялова, зам. руководителя ОУ, С.М. </w:t>
            </w:r>
            <w:proofErr w:type="spellStart"/>
            <w:r>
              <w:t>Майканова</w:t>
            </w:r>
            <w:proofErr w:type="spellEnd"/>
            <w:r>
              <w:t>, педагог-психолог</w:t>
            </w:r>
          </w:p>
        </w:tc>
        <w:tc>
          <w:tcPr>
            <w:tcW w:w="2477" w:type="dxa"/>
            <w:gridSpan w:val="2"/>
            <w:vMerge w:val="restart"/>
          </w:tcPr>
          <w:p w:rsidR="00B01699" w:rsidRPr="00B01699" w:rsidRDefault="00B01699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Коррекция отношений между участниками образовательного процесса</w:t>
            </w:r>
          </w:p>
        </w:tc>
      </w:tr>
      <w:tr w:rsidR="00CF691C" w:rsidTr="00B01699">
        <w:trPr>
          <w:trHeight w:val="1445"/>
        </w:trPr>
        <w:tc>
          <w:tcPr>
            <w:tcW w:w="2614" w:type="dxa"/>
            <w:gridSpan w:val="2"/>
          </w:tcPr>
          <w:p w:rsidR="00B01699" w:rsidRDefault="00B01699" w:rsidP="00B01699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"/>
              </w:rPr>
              <w:t>Педагогический совет «Комфортная среда в школе как часть современной инфраструктуры»</w:t>
            </w:r>
          </w:p>
        </w:tc>
        <w:tc>
          <w:tcPr>
            <w:tcW w:w="2229" w:type="dxa"/>
          </w:tcPr>
          <w:p w:rsidR="00B01699" w:rsidRDefault="00B01699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Показатель 3.1,3.2</w:t>
            </w:r>
          </w:p>
        </w:tc>
        <w:tc>
          <w:tcPr>
            <w:tcW w:w="1395" w:type="dxa"/>
          </w:tcPr>
          <w:p w:rsidR="00B01699" w:rsidRDefault="00B01699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Ноябрь 2017</w:t>
            </w:r>
          </w:p>
        </w:tc>
        <w:tc>
          <w:tcPr>
            <w:tcW w:w="1984" w:type="dxa"/>
          </w:tcPr>
          <w:p w:rsidR="00B01699" w:rsidRDefault="00B01699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Заместители руководителя ОУ, </w:t>
            </w:r>
            <w:proofErr w:type="gramStart"/>
            <w:r>
              <w:rPr>
                <w:rStyle w:val="1"/>
              </w:rPr>
              <w:t>Межевых</w:t>
            </w:r>
            <w:proofErr w:type="gramEnd"/>
            <w:r>
              <w:rPr>
                <w:rStyle w:val="1"/>
              </w:rPr>
              <w:t xml:space="preserve"> А.Ю., педагог-психолог</w:t>
            </w:r>
          </w:p>
        </w:tc>
        <w:tc>
          <w:tcPr>
            <w:tcW w:w="2477" w:type="dxa"/>
            <w:gridSpan w:val="2"/>
            <w:vMerge/>
          </w:tcPr>
          <w:p w:rsidR="00B01699" w:rsidRPr="00B01699" w:rsidRDefault="00B01699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Благоустройство школьной территории:</w:t>
            </w:r>
          </w:p>
        </w:tc>
        <w:tc>
          <w:tcPr>
            <w:tcW w:w="2229" w:type="dxa"/>
            <w:vMerge w:val="restart"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>Показатель 4.1.</w:t>
            </w:r>
          </w:p>
        </w:tc>
        <w:tc>
          <w:tcPr>
            <w:tcW w:w="1395" w:type="dxa"/>
            <w:vMerge w:val="restart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Апрель , 2017</w:t>
            </w:r>
          </w:p>
        </w:tc>
        <w:tc>
          <w:tcPr>
            <w:tcW w:w="1984" w:type="dxa"/>
            <w:vMerge w:val="restart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Директор школы, 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77" w:type="dxa"/>
            <w:gridSpan w:val="2"/>
            <w:vMerge w:val="restart"/>
          </w:tcPr>
          <w:p w:rsidR="005E6B1F" w:rsidRDefault="005E6B1F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 xml:space="preserve">Выполнение требований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2.4.2.2821</w:t>
            </w:r>
            <w:r>
              <w:rPr>
                <w:rStyle w:val="1"/>
              </w:rPr>
              <w:softHyphen/>
              <w:t>10</w:t>
            </w: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1.Весенний субботник</w:t>
            </w:r>
          </w:p>
        </w:tc>
        <w:tc>
          <w:tcPr>
            <w:tcW w:w="2229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2.Оформление цветочных клумб</w:t>
            </w:r>
          </w:p>
        </w:tc>
        <w:tc>
          <w:tcPr>
            <w:tcW w:w="2229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июнь, 2017</w:t>
            </w:r>
          </w:p>
        </w:tc>
        <w:tc>
          <w:tcPr>
            <w:tcW w:w="1984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З.Спил сухих деревьев</w:t>
            </w:r>
          </w:p>
        </w:tc>
        <w:tc>
          <w:tcPr>
            <w:tcW w:w="2229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Апрель , 2017</w:t>
            </w:r>
          </w:p>
        </w:tc>
        <w:tc>
          <w:tcPr>
            <w:tcW w:w="1984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4. Осенний субботник</w:t>
            </w:r>
          </w:p>
        </w:tc>
        <w:tc>
          <w:tcPr>
            <w:tcW w:w="2229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5E6B1F" w:rsidRDefault="005E6B1F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Октябрь, 2017</w:t>
            </w:r>
          </w:p>
        </w:tc>
        <w:tc>
          <w:tcPr>
            <w:tcW w:w="1984" w:type="dxa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</w:tcPr>
          <w:p w:rsidR="005E6B1F" w:rsidRPr="00B01699" w:rsidRDefault="005E6B1F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>Повышение качества питания в школьной столовой:</w:t>
            </w:r>
          </w:p>
        </w:tc>
        <w:tc>
          <w:tcPr>
            <w:tcW w:w="2229" w:type="dxa"/>
            <w:vMerge w:val="restart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>Показатель 4.1, 4.2.</w:t>
            </w:r>
          </w:p>
        </w:tc>
        <w:tc>
          <w:tcPr>
            <w:tcW w:w="1395" w:type="dxa"/>
            <w:vMerge w:val="restart"/>
          </w:tcPr>
          <w:p w:rsidR="00072261" w:rsidRDefault="00072261" w:rsidP="00B01699">
            <w:pPr>
              <w:pStyle w:val="4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1984" w:type="dxa"/>
            <w:vMerge w:val="restart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председатель Совета школы</w:t>
            </w:r>
          </w:p>
        </w:tc>
        <w:tc>
          <w:tcPr>
            <w:tcW w:w="2477" w:type="dxa"/>
            <w:gridSpan w:val="2"/>
            <w:vMerge w:val="restart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 xml:space="preserve">Выполнение требований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 xml:space="preserve"> 2.4.2.2821.10</w:t>
            </w: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t xml:space="preserve">1.Организация рейдов членов родительского комитета </w:t>
            </w:r>
          </w:p>
        </w:tc>
        <w:tc>
          <w:tcPr>
            <w:tcW w:w="2229" w:type="dxa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</w:p>
        </w:tc>
        <w:tc>
          <w:tcPr>
            <w:tcW w:w="1984" w:type="dxa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2. Анкетирование учащихся по степени удовлетворенности качеством питания</w:t>
            </w:r>
          </w:p>
        </w:tc>
        <w:tc>
          <w:tcPr>
            <w:tcW w:w="2229" w:type="dxa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1984" w:type="dxa"/>
          </w:tcPr>
          <w:p w:rsidR="00072261" w:rsidRPr="00B01699" w:rsidRDefault="00072261" w:rsidP="00B01699">
            <w:pPr>
              <w:pStyle w:val="4"/>
              <w:shd w:val="clear" w:color="auto" w:fill="auto"/>
              <w:spacing w:line="269" w:lineRule="exact"/>
              <w:ind w:left="120" w:firstLine="0"/>
              <w:jc w:val="left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Е.Ю. Завьялова, зам. руководителя ОУ, О.В. Щерба, отв. За питание</w:t>
            </w:r>
          </w:p>
        </w:tc>
        <w:tc>
          <w:tcPr>
            <w:tcW w:w="2477" w:type="dxa"/>
            <w:gridSpan w:val="2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"/>
              </w:rPr>
              <w:lastRenderedPageBreak/>
              <w:t>3. Разработка плана мероприятий по совершенствованию школьного питания на 2017</w:t>
            </w:r>
            <w:r>
              <w:rPr>
                <w:rStyle w:val="1"/>
              </w:rPr>
              <w:softHyphen/>
              <w:t>-2020 (в том числе, ремонт обеденного зала, приобретение столовой мебели и др.)</w:t>
            </w:r>
          </w:p>
        </w:tc>
        <w:tc>
          <w:tcPr>
            <w:tcW w:w="2229" w:type="dxa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Апрель, 2017</w:t>
            </w:r>
          </w:p>
        </w:tc>
        <w:tc>
          <w:tcPr>
            <w:tcW w:w="1984" w:type="dxa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Директор школы, начальник </w:t>
            </w:r>
            <w:proofErr w:type="spellStart"/>
            <w:r>
              <w:t>хоз</w:t>
            </w:r>
            <w:proofErr w:type="spellEnd"/>
            <w:r>
              <w:t>. службы</w:t>
            </w:r>
          </w:p>
        </w:tc>
        <w:tc>
          <w:tcPr>
            <w:tcW w:w="2477" w:type="dxa"/>
            <w:gridSpan w:val="2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072261" w:rsidTr="00B01699">
        <w:tc>
          <w:tcPr>
            <w:tcW w:w="10699" w:type="dxa"/>
            <w:gridSpan w:val="7"/>
          </w:tcPr>
          <w:p w:rsidR="00072261" w:rsidRPr="00B01699" w:rsidRDefault="00072261" w:rsidP="00B01699">
            <w:pPr>
              <w:jc w:val="center"/>
              <w:rPr>
                <w:sz w:val="22"/>
                <w:szCs w:val="22"/>
              </w:rPr>
            </w:pPr>
            <w:r w:rsidRPr="00B01699">
              <w:rPr>
                <w:b/>
                <w:sz w:val="22"/>
                <w:szCs w:val="22"/>
              </w:rPr>
              <w:t>Удовлетворенность качеством</w:t>
            </w:r>
            <w:bookmarkStart w:id="0" w:name="_GoBack"/>
            <w:bookmarkEnd w:id="0"/>
            <w:r w:rsidRPr="00B01699">
              <w:rPr>
                <w:b/>
                <w:sz w:val="22"/>
                <w:szCs w:val="22"/>
              </w:rPr>
              <w:t xml:space="preserve"> оказываемых услуг</w:t>
            </w: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rStyle w:val="1"/>
              </w:rPr>
            </w:pPr>
            <w:r>
              <w:t>Реализация основных образовательных программ</w:t>
            </w:r>
          </w:p>
        </w:tc>
        <w:tc>
          <w:tcPr>
            <w:tcW w:w="2229" w:type="dxa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rStyle w:val="1"/>
                <w:rFonts w:eastAsia="Courier New"/>
              </w:rPr>
              <w:t>Показатель 4.1, 4.2, 4.3.</w:t>
            </w: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Итоги четверти, полугодия, года</w:t>
            </w:r>
          </w:p>
        </w:tc>
        <w:tc>
          <w:tcPr>
            <w:tcW w:w="1984" w:type="dxa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t>Заместители руководителя ОУ,</w:t>
            </w:r>
          </w:p>
        </w:tc>
        <w:tc>
          <w:tcPr>
            <w:tcW w:w="2477" w:type="dxa"/>
            <w:gridSpan w:val="2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 w:rsidRPr="00B01699">
              <w:rPr>
                <w:sz w:val="22"/>
                <w:szCs w:val="22"/>
              </w:rPr>
              <w:t>Качество предоставляемых услуг</w:t>
            </w: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Развитие дополнительного образования:</w:t>
            </w:r>
          </w:p>
        </w:tc>
        <w:tc>
          <w:tcPr>
            <w:tcW w:w="2229" w:type="dxa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>Показатель 4.2.</w:t>
            </w: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"/>
              </w:rPr>
              <w:t>Март, сентябрь, 2017</w:t>
            </w:r>
          </w:p>
        </w:tc>
        <w:tc>
          <w:tcPr>
            <w:tcW w:w="1984" w:type="dxa"/>
          </w:tcPr>
          <w:p w:rsidR="00072261" w:rsidRDefault="00B01699" w:rsidP="00B01699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Завьялова Е.</w:t>
            </w:r>
            <w:proofErr w:type="gramStart"/>
            <w:r>
              <w:rPr>
                <w:rStyle w:val="1"/>
              </w:rPr>
              <w:t>Ю</w:t>
            </w:r>
            <w:proofErr w:type="gramEnd"/>
            <w:r>
              <w:rPr>
                <w:rStyle w:val="1"/>
              </w:rPr>
              <w:t xml:space="preserve"> </w:t>
            </w:r>
            <w:r w:rsidR="00072261">
              <w:rPr>
                <w:rStyle w:val="1"/>
              </w:rPr>
              <w:t>зам.директора по УВР</w:t>
            </w:r>
          </w:p>
        </w:tc>
        <w:tc>
          <w:tcPr>
            <w:tcW w:w="2477" w:type="dxa"/>
            <w:gridSpan w:val="2"/>
            <w:vMerge w:val="restart"/>
          </w:tcPr>
          <w:p w:rsidR="00072261" w:rsidRDefault="00072261" w:rsidP="00B01699">
            <w:pPr>
              <w:pStyle w:val="4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"/>
              </w:rPr>
              <w:t>Показатели:</w:t>
            </w:r>
          </w:p>
          <w:p w:rsidR="00072261" w:rsidRDefault="00072261" w:rsidP="00B01699">
            <w:pPr>
              <w:pStyle w:val="4"/>
              <w:shd w:val="clear" w:color="auto" w:fill="auto"/>
              <w:spacing w:before="60" w:after="240" w:line="274" w:lineRule="exact"/>
              <w:ind w:left="120" w:firstLine="0"/>
              <w:jc w:val="left"/>
            </w:pPr>
            <w:r>
              <w:rPr>
                <w:rStyle w:val="1"/>
              </w:rPr>
              <w:t>План внеурочной деятельности в соответствии с запросом получателей услуг</w:t>
            </w:r>
          </w:p>
          <w:p w:rsidR="00072261" w:rsidRDefault="00072261" w:rsidP="00B01699">
            <w:pPr>
              <w:pStyle w:val="4"/>
              <w:shd w:val="clear" w:color="auto" w:fill="auto"/>
              <w:spacing w:before="240" w:after="240" w:line="274" w:lineRule="exact"/>
              <w:ind w:left="120" w:firstLine="0"/>
              <w:jc w:val="left"/>
            </w:pPr>
            <w:r>
              <w:rPr>
                <w:rStyle w:val="1"/>
              </w:rPr>
              <w:t>Договора о взаимодействии</w:t>
            </w:r>
          </w:p>
          <w:p w:rsidR="00B01699" w:rsidRDefault="00B01699" w:rsidP="00B01699">
            <w:pPr>
              <w:pStyle w:val="4"/>
              <w:shd w:val="clear" w:color="auto" w:fill="auto"/>
              <w:spacing w:before="240" w:line="274" w:lineRule="exact"/>
              <w:ind w:left="120" w:firstLine="0"/>
              <w:jc w:val="left"/>
              <w:rPr>
                <w:rStyle w:val="1"/>
              </w:rPr>
            </w:pPr>
          </w:p>
          <w:p w:rsidR="00B01699" w:rsidRDefault="00B01699" w:rsidP="00B01699">
            <w:pPr>
              <w:pStyle w:val="4"/>
              <w:shd w:val="clear" w:color="auto" w:fill="auto"/>
              <w:spacing w:before="240" w:line="274" w:lineRule="exact"/>
              <w:ind w:left="120" w:firstLine="0"/>
              <w:jc w:val="left"/>
              <w:rPr>
                <w:rStyle w:val="1"/>
              </w:rPr>
            </w:pPr>
          </w:p>
          <w:p w:rsidR="00072261" w:rsidRDefault="00072261" w:rsidP="00B01699">
            <w:pPr>
              <w:pStyle w:val="4"/>
              <w:shd w:val="clear" w:color="auto" w:fill="auto"/>
              <w:spacing w:before="240" w:line="274" w:lineRule="exact"/>
              <w:ind w:left="120" w:firstLine="0"/>
              <w:jc w:val="left"/>
            </w:pPr>
            <w:r>
              <w:rPr>
                <w:rStyle w:val="1"/>
              </w:rPr>
              <w:t>Протоколы</w:t>
            </w:r>
          </w:p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родительских</w:t>
            </w:r>
          </w:p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</w:rPr>
              <w:t>собраний</w:t>
            </w:r>
          </w:p>
        </w:tc>
      </w:tr>
      <w:tr w:rsidR="00CF691C" w:rsidTr="00B01699">
        <w:tc>
          <w:tcPr>
            <w:tcW w:w="2614" w:type="dxa"/>
            <w:gridSpan w:val="2"/>
            <w:vAlign w:val="bottom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Продолжение работы по сетевой реализации образовательных программ, сотрудничеству с социальными партнерами, в том числе с МБУ ДОД «ДДТ»</w:t>
            </w:r>
          </w:p>
        </w:tc>
        <w:tc>
          <w:tcPr>
            <w:tcW w:w="2229" w:type="dxa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"/>
              </w:rPr>
              <w:t>Август- сентябрь, 2017</w:t>
            </w:r>
          </w:p>
        </w:tc>
        <w:tc>
          <w:tcPr>
            <w:tcW w:w="1984" w:type="dxa"/>
          </w:tcPr>
          <w:p w:rsidR="00072261" w:rsidRDefault="00B01699" w:rsidP="00B01699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Завьялова Е.Ю</w:t>
            </w:r>
            <w:r w:rsidR="00072261">
              <w:rPr>
                <w:rStyle w:val="1"/>
              </w:rPr>
              <w:t>., зам</w:t>
            </w:r>
            <w:proofErr w:type="gramStart"/>
            <w:r w:rsidR="00072261">
              <w:rPr>
                <w:rStyle w:val="1"/>
              </w:rPr>
              <w:t>.д</w:t>
            </w:r>
            <w:proofErr w:type="gramEnd"/>
            <w:r w:rsidR="00072261">
              <w:rPr>
                <w:rStyle w:val="1"/>
              </w:rPr>
              <w:t>иректора по УВР</w:t>
            </w:r>
          </w:p>
        </w:tc>
        <w:tc>
          <w:tcPr>
            <w:tcW w:w="2477" w:type="dxa"/>
            <w:gridSpan w:val="2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</w:tr>
      <w:tr w:rsidR="00CF691C" w:rsidTr="00B01699">
        <w:tc>
          <w:tcPr>
            <w:tcW w:w="2614" w:type="dxa"/>
            <w:gridSpan w:val="2"/>
          </w:tcPr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"/>
              </w:rPr>
              <w:t>Организация работы с родительской общественностью по информированию о вариативности программ дополнительного образования в общеобразовательных организациях</w:t>
            </w:r>
          </w:p>
        </w:tc>
        <w:tc>
          <w:tcPr>
            <w:tcW w:w="2229" w:type="dxa"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2261" w:rsidRDefault="00072261" w:rsidP="00B01699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Сентябрь, 2017</w:t>
            </w:r>
          </w:p>
        </w:tc>
        <w:tc>
          <w:tcPr>
            <w:tcW w:w="1984" w:type="dxa"/>
          </w:tcPr>
          <w:p w:rsidR="00072261" w:rsidRDefault="00B01699" w:rsidP="00B01699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 xml:space="preserve">Завьялова </w:t>
            </w:r>
            <w:proofErr w:type="spellStart"/>
            <w:r>
              <w:rPr>
                <w:rStyle w:val="1"/>
              </w:rPr>
              <w:t>Е.ю</w:t>
            </w:r>
            <w:proofErr w:type="spellEnd"/>
            <w:r>
              <w:rPr>
                <w:rStyle w:val="1"/>
              </w:rPr>
              <w:t xml:space="preserve">.., </w:t>
            </w:r>
            <w:r w:rsidR="00072261">
              <w:rPr>
                <w:rStyle w:val="1"/>
              </w:rPr>
              <w:t>зам</w:t>
            </w:r>
            <w:proofErr w:type="gramStart"/>
            <w:r w:rsidR="00072261">
              <w:rPr>
                <w:rStyle w:val="1"/>
              </w:rPr>
              <w:t>.д</w:t>
            </w:r>
            <w:proofErr w:type="gramEnd"/>
            <w:r w:rsidR="00072261">
              <w:rPr>
                <w:rStyle w:val="1"/>
              </w:rPr>
              <w:t>иректора по УВР</w:t>
            </w:r>
          </w:p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Классные</w:t>
            </w:r>
          </w:p>
          <w:p w:rsidR="00072261" w:rsidRDefault="00072261" w:rsidP="00B01699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руководители</w:t>
            </w:r>
          </w:p>
        </w:tc>
        <w:tc>
          <w:tcPr>
            <w:tcW w:w="2477" w:type="dxa"/>
            <w:gridSpan w:val="2"/>
            <w:vMerge/>
          </w:tcPr>
          <w:p w:rsidR="00072261" w:rsidRPr="00B01699" w:rsidRDefault="00072261" w:rsidP="00B01699">
            <w:pPr>
              <w:jc w:val="both"/>
              <w:rPr>
                <w:sz w:val="22"/>
                <w:szCs w:val="22"/>
              </w:rPr>
            </w:pPr>
          </w:p>
        </w:tc>
      </w:tr>
    </w:tbl>
    <w:p w:rsidR="003A17C6" w:rsidRDefault="003A17C6"/>
    <w:sectPr w:rsidR="003A17C6" w:rsidSect="003A17C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003"/>
    <w:multiLevelType w:val="hybridMultilevel"/>
    <w:tmpl w:val="D82A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C6"/>
    <w:rsid w:val="00072261"/>
    <w:rsid w:val="003A17C6"/>
    <w:rsid w:val="005E6B1F"/>
    <w:rsid w:val="006121C7"/>
    <w:rsid w:val="006B3D62"/>
    <w:rsid w:val="00925231"/>
    <w:rsid w:val="009A1209"/>
    <w:rsid w:val="009F3042"/>
    <w:rsid w:val="00B01699"/>
    <w:rsid w:val="00C1254C"/>
    <w:rsid w:val="00CA016F"/>
    <w:rsid w:val="00CF691C"/>
    <w:rsid w:val="00FA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A17C6"/>
    <w:pPr>
      <w:ind w:left="720"/>
      <w:contextualSpacing/>
    </w:pPr>
  </w:style>
  <w:style w:type="table" w:styleId="a4">
    <w:name w:val="Table Grid"/>
    <w:basedOn w:val="a1"/>
    <w:uiPriority w:val="39"/>
    <w:rsid w:val="005E6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5E6B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E6B1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5E6B1F"/>
    <w:pPr>
      <w:widowControl w:val="0"/>
      <w:shd w:val="clear" w:color="auto" w:fill="FFFFFF"/>
      <w:spacing w:line="413" w:lineRule="exact"/>
      <w:ind w:hanging="360"/>
      <w:jc w:val="both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5E6B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rsid w:val="005E6B1F"/>
    <w:rPr>
      <w:color w:val="0066CC"/>
      <w:u w:val="single"/>
    </w:rPr>
  </w:style>
  <w:style w:type="character" w:customStyle="1" w:styleId="9pt1">
    <w:name w:val="Основной текст + 9 pt;Полужирный1"/>
    <w:basedOn w:val="a5"/>
    <w:rsid w:val="005E6B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public/document/download.html?document=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lic/document/download.html?document=1001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Links>
    <vt:vector size="18" baseType="variant">
      <vt:variant>
        <vt:i4>1900568</vt:i4>
      </vt:variant>
      <vt:variant>
        <vt:i4>6</vt:i4>
      </vt:variant>
      <vt:variant>
        <vt:i4>0</vt:i4>
      </vt:variant>
      <vt:variant>
        <vt:i4>5</vt:i4>
      </vt:variant>
      <vt:variant>
        <vt:lpwstr>http://bus.gov.ru/public/document/download.html?document=1001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http://bus.gov.ru/public/document/download.html?document=1001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cp:lastPrinted>2017-07-09T23:09:00Z</cp:lastPrinted>
  <dcterms:created xsi:type="dcterms:W3CDTF">2017-07-09T23:43:00Z</dcterms:created>
  <dcterms:modified xsi:type="dcterms:W3CDTF">2017-07-09T23:43:00Z</dcterms:modified>
</cp:coreProperties>
</file>